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305C6" w14:textId="066B95A8" w:rsidR="004379C2" w:rsidRPr="00910B24" w:rsidRDefault="004379C2" w:rsidP="004379C2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379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Supplementary Table </w:t>
      </w:r>
      <w:bookmarkStart w:id="0" w:name="_GoBack"/>
      <w:bookmarkEnd w:id="0"/>
      <w:r w:rsidRPr="004379C2">
        <w:rPr>
          <w:rFonts w:ascii="Times New Roman" w:hAnsi="Times New Roman" w:cs="Times New Roman" w:hint="eastAsia"/>
          <w:b/>
          <w:bCs/>
          <w:color w:val="000000" w:themeColor="text1"/>
          <w:sz w:val="20"/>
          <w:szCs w:val="20"/>
        </w:rPr>
        <w:t>1</w:t>
      </w:r>
      <w:r w:rsidRPr="00910B2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Probe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f</w:t>
      </w:r>
      <w:r w:rsidRPr="00910B2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requencies and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910B2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elative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u</w:t>
      </w:r>
      <w:r w:rsidRPr="00910B2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sage of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u</w:t>
      </w:r>
      <w:r w:rsidRPr="00910B2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ltrasound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d</w:t>
      </w:r>
      <w:r w:rsidRPr="00910B2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evices.  </w:t>
      </w:r>
    </w:p>
    <w:p w14:paraId="5A7E64B5" w14:textId="7A7BE3A7" w:rsidR="0093494A" w:rsidRDefault="0093494A"/>
    <w:p w14:paraId="7DD98031" w14:textId="1C17C1D4" w:rsidR="004379C2" w:rsidRDefault="004379C2"/>
    <w:tbl>
      <w:tblPr>
        <w:tblW w:w="8718" w:type="dxa"/>
        <w:tblInd w:w="99" w:type="dxa"/>
        <w:tblLook w:val="04A0" w:firstRow="1" w:lastRow="0" w:firstColumn="1" w:lastColumn="0" w:noHBand="0" w:noVBand="1"/>
      </w:tblPr>
      <w:tblGrid>
        <w:gridCol w:w="2906"/>
        <w:gridCol w:w="2906"/>
        <w:gridCol w:w="2906"/>
      </w:tblGrid>
      <w:tr w:rsidR="004379C2" w:rsidRPr="004379C2" w14:paraId="171A5ECC" w14:textId="77777777" w:rsidTr="00667C63">
        <w:trPr>
          <w:trHeight w:val="1008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5186FF8" w14:textId="68E21508" w:rsidR="004379C2" w:rsidRPr="004379C2" w:rsidRDefault="004379C2" w:rsidP="004379C2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bookmarkStart w:id="1" w:name="_Hlk213749766"/>
            <w:r w:rsidRPr="004379C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ar"/>
              </w:rPr>
              <w:t xml:space="preserve">Brand and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ar"/>
              </w:rPr>
              <w:t>m</w:t>
            </w:r>
            <w:r w:rsidRPr="004379C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ar"/>
              </w:rPr>
              <w:t>odel</w:t>
            </w:r>
          </w:p>
        </w:tc>
        <w:tc>
          <w:tcPr>
            <w:tcW w:w="29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14:paraId="158C209D" w14:textId="74EF5475" w:rsidR="004379C2" w:rsidRPr="004379C2" w:rsidRDefault="004379C2" w:rsidP="004379C2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379C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ar"/>
              </w:rPr>
              <w:t xml:space="preserve">Probe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ar"/>
              </w:rPr>
              <w:t>f</w:t>
            </w:r>
            <w:r w:rsidRPr="004379C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ar"/>
              </w:rPr>
              <w:t>requency</w:t>
            </w:r>
          </w:p>
        </w:tc>
        <w:tc>
          <w:tcPr>
            <w:tcW w:w="29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BCBDE42" w14:textId="77777777" w:rsidR="004379C2" w:rsidRPr="004379C2" w:rsidRDefault="004379C2" w:rsidP="004379C2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379C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ar"/>
              </w:rPr>
              <w:t>Usage (%)</w:t>
            </w:r>
          </w:p>
        </w:tc>
      </w:tr>
      <w:tr w:rsidR="004379C2" w:rsidRPr="004379C2" w14:paraId="5990859A" w14:textId="77777777" w:rsidTr="00667C63">
        <w:trPr>
          <w:trHeight w:val="613"/>
        </w:trPr>
        <w:tc>
          <w:tcPr>
            <w:tcW w:w="2906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14:paraId="69B38343" w14:textId="77777777" w:rsidR="004379C2" w:rsidRPr="004379C2" w:rsidRDefault="004379C2" w:rsidP="004379C2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79C2">
              <w:rPr>
                <w:rFonts w:ascii="Times New Roman" w:hAnsi="Times New Roman" w:cs="Times New Roman"/>
                <w:color w:val="000000"/>
                <w:sz w:val="22"/>
                <w:szCs w:val="22"/>
                <w:lang w:bidi="ar"/>
              </w:rPr>
              <w:t xml:space="preserve">Mindray </w:t>
            </w:r>
            <w:proofErr w:type="spellStart"/>
            <w:r w:rsidRPr="004379C2">
              <w:rPr>
                <w:rFonts w:ascii="Times New Roman" w:hAnsi="Times New Roman" w:cs="Times New Roman"/>
                <w:color w:val="000000"/>
                <w:sz w:val="22"/>
                <w:szCs w:val="22"/>
                <w:lang w:bidi="ar"/>
              </w:rPr>
              <w:t>Resona</w:t>
            </w:r>
            <w:proofErr w:type="spellEnd"/>
            <w:r w:rsidRPr="004379C2">
              <w:rPr>
                <w:rFonts w:ascii="Times New Roman" w:hAnsi="Times New Roman" w:cs="Times New Roman"/>
                <w:color w:val="000000"/>
                <w:sz w:val="22"/>
                <w:szCs w:val="22"/>
                <w:lang w:bidi="ar"/>
              </w:rPr>
              <w:t xml:space="preserve"> AR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F824D" w14:textId="77777777" w:rsidR="004379C2" w:rsidRPr="004379C2" w:rsidRDefault="004379C2" w:rsidP="004379C2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79C2">
              <w:rPr>
                <w:rFonts w:ascii="Times New Roman" w:hAnsi="Times New Roman" w:cs="Times New Roman"/>
                <w:color w:val="000000"/>
                <w:sz w:val="22"/>
                <w:szCs w:val="22"/>
                <w:lang w:bidi="ar"/>
              </w:rPr>
              <w:t>5–18 MHz, 6–24 MHz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1BF67919" w14:textId="77777777" w:rsidR="004379C2" w:rsidRPr="004379C2" w:rsidRDefault="004379C2" w:rsidP="004379C2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79C2">
              <w:rPr>
                <w:rFonts w:ascii="Times New Roman" w:hAnsi="Times New Roman" w:cs="Times New Roman"/>
                <w:color w:val="000000"/>
                <w:sz w:val="22"/>
                <w:szCs w:val="22"/>
                <w:lang w:bidi="ar"/>
              </w:rPr>
              <w:t>40</w:t>
            </w:r>
          </w:p>
        </w:tc>
      </w:tr>
      <w:tr w:rsidR="004379C2" w:rsidRPr="004379C2" w14:paraId="5C34BE69" w14:textId="77777777" w:rsidTr="00667C63">
        <w:trPr>
          <w:trHeight w:val="593"/>
        </w:trPr>
        <w:tc>
          <w:tcPr>
            <w:tcW w:w="2906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14:paraId="186256C4" w14:textId="77777777" w:rsidR="004379C2" w:rsidRPr="004379C2" w:rsidRDefault="004379C2" w:rsidP="004379C2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79C2">
              <w:rPr>
                <w:rFonts w:ascii="Times New Roman" w:hAnsi="Times New Roman" w:cs="Times New Roman"/>
                <w:color w:val="000000"/>
                <w:sz w:val="22"/>
                <w:szCs w:val="22"/>
                <w:lang w:bidi="ar"/>
              </w:rPr>
              <w:t>Philips EPIQ7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4D4F" w14:textId="77777777" w:rsidR="004379C2" w:rsidRPr="004379C2" w:rsidRDefault="004379C2" w:rsidP="004379C2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79C2">
              <w:rPr>
                <w:rFonts w:ascii="Times New Roman" w:hAnsi="Times New Roman" w:cs="Times New Roman"/>
                <w:color w:val="000000"/>
                <w:sz w:val="22"/>
                <w:szCs w:val="22"/>
                <w:lang w:bidi="ar"/>
              </w:rPr>
              <w:t>4–18 MHz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204D9AB4" w14:textId="77777777" w:rsidR="004379C2" w:rsidRPr="004379C2" w:rsidRDefault="004379C2" w:rsidP="004379C2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79C2">
              <w:rPr>
                <w:rFonts w:ascii="Times New Roman" w:hAnsi="Times New Roman" w:cs="Times New Roman"/>
                <w:color w:val="000000"/>
                <w:sz w:val="22"/>
                <w:szCs w:val="22"/>
                <w:lang w:bidi="ar"/>
              </w:rPr>
              <w:t>30</w:t>
            </w:r>
          </w:p>
        </w:tc>
      </w:tr>
      <w:tr w:rsidR="004379C2" w:rsidRPr="004379C2" w14:paraId="147D4208" w14:textId="77777777" w:rsidTr="00667C63">
        <w:trPr>
          <w:trHeight w:val="613"/>
        </w:trPr>
        <w:tc>
          <w:tcPr>
            <w:tcW w:w="29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E79A5DF" w14:textId="77777777" w:rsidR="004379C2" w:rsidRPr="004379C2" w:rsidRDefault="004379C2" w:rsidP="004379C2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79C2">
              <w:rPr>
                <w:rFonts w:ascii="Times New Roman" w:hAnsi="Times New Roman" w:cs="Times New Roman"/>
                <w:color w:val="000000"/>
                <w:sz w:val="22"/>
                <w:szCs w:val="22"/>
                <w:lang w:bidi="ar"/>
              </w:rPr>
              <w:t>Samsung RS85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BDD5326" w14:textId="77777777" w:rsidR="004379C2" w:rsidRPr="004379C2" w:rsidRDefault="004379C2" w:rsidP="004379C2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79C2">
              <w:rPr>
                <w:rFonts w:ascii="Times New Roman" w:hAnsi="Times New Roman" w:cs="Times New Roman"/>
                <w:color w:val="000000"/>
                <w:sz w:val="22"/>
                <w:szCs w:val="22"/>
                <w:lang w:bidi="ar"/>
              </w:rPr>
              <w:t>4–18 MHz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4CBAB74" w14:textId="77777777" w:rsidR="004379C2" w:rsidRPr="004379C2" w:rsidRDefault="004379C2" w:rsidP="004379C2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79C2">
              <w:rPr>
                <w:rFonts w:ascii="Times New Roman" w:hAnsi="Times New Roman" w:cs="Times New Roman"/>
                <w:color w:val="000000"/>
                <w:sz w:val="22"/>
                <w:szCs w:val="22"/>
                <w:lang w:bidi="ar"/>
              </w:rPr>
              <w:t>30</w:t>
            </w:r>
          </w:p>
        </w:tc>
      </w:tr>
      <w:bookmarkEnd w:id="1"/>
    </w:tbl>
    <w:p w14:paraId="56739664" w14:textId="77777777" w:rsidR="004379C2" w:rsidRDefault="004379C2"/>
    <w:sectPr w:rsidR="004379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1D1"/>
    <w:rsid w:val="004379C2"/>
    <w:rsid w:val="0093494A"/>
    <w:rsid w:val="00CE28C4"/>
    <w:rsid w:val="00E9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E94B6"/>
  <w15:chartTrackingRefBased/>
  <w15:docId w15:val="{EF7FC4C5-80D4-406F-A3CA-99B57529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79C2"/>
    <w:rPr>
      <w:rFonts w:ascii="宋体" w:eastAsia="宋体" w:hAnsi="宋体" w:cs="宋体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Rossi</dc:creator>
  <cp:keywords/>
  <dc:description/>
  <cp:lastModifiedBy>Chelsea Chew</cp:lastModifiedBy>
  <cp:revision>3</cp:revision>
  <dcterms:created xsi:type="dcterms:W3CDTF">2025-11-11T02:34:00Z</dcterms:created>
  <dcterms:modified xsi:type="dcterms:W3CDTF">2026-01-09T07:02:00Z</dcterms:modified>
</cp:coreProperties>
</file>